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58E" w:rsidRPr="00A85DE9" w:rsidRDefault="0002158E" w:rsidP="00A85D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ная записка</w:t>
      </w:r>
    </w:p>
    <w:p w:rsidR="0002158E" w:rsidRPr="00A85DE9" w:rsidRDefault="00A85DE9" w:rsidP="0097724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5DE9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курсу «Музыка»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A85DE9">
        <w:rPr>
          <w:rFonts w:ascii="Times New Roman" w:hAnsi="Times New Roman" w:cs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A85DE9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A85DE9">
        <w:rPr>
          <w:rFonts w:ascii="Times New Roman" w:hAnsi="Times New Roman" w:cs="Times New Roman"/>
          <w:sz w:val="24"/>
          <w:szCs w:val="24"/>
        </w:rPr>
        <w:t>Чечеульская</w:t>
      </w:r>
      <w:proofErr w:type="spellEnd"/>
      <w:r w:rsidRPr="00A85DE9">
        <w:rPr>
          <w:rFonts w:ascii="Times New Roman" w:hAnsi="Times New Roman" w:cs="Times New Roman"/>
          <w:sz w:val="24"/>
          <w:szCs w:val="24"/>
        </w:rPr>
        <w:t xml:space="preserve"> СОШ» 2017г</w:t>
      </w:r>
      <w:proofErr w:type="gramEnd"/>
    </w:p>
    <w:p w:rsidR="0002158E" w:rsidRDefault="0002158E" w:rsidP="0097724E">
      <w:pPr>
        <w:tabs>
          <w:tab w:val="left" w:pos="426"/>
        </w:tabs>
        <w:spacing w:after="0" w:line="240" w:lineRule="auto"/>
        <w:ind w:firstLine="540"/>
        <w:jc w:val="both"/>
        <w:rPr>
          <w:rStyle w:val="apple-style-sp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―</w:t>
      </w:r>
      <w:r>
        <w:rPr>
          <w:rFonts w:ascii="Times New Roman" w:hAnsi="Times New Roman" w:cs="Times New Roman"/>
          <w:sz w:val="24"/>
          <w:szCs w:val="24"/>
        </w:rPr>
        <w:t xml:space="preserve"> приобщение к музыкальной культуре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как к неотъемлемой части духовной культуры.</w:t>
      </w:r>
    </w:p>
    <w:p w:rsidR="0002158E" w:rsidRDefault="0002158E" w:rsidP="0097724E">
      <w:pPr>
        <w:tabs>
          <w:tab w:val="left" w:pos="426"/>
        </w:tabs>
        <w:spacing w:after="0" w:line="240" w:lineRule="auto"/>
        <w:ind w:firstLine="54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sz w:val="24"/>
          <w:szCs w:val="24"/>
        </w:rPr>
        <w:t>Задачи учебного предмета «Музыка»: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акопление первоначальных впечатлений от музыкального искусства и получение доступного опыта (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 xml:space="preserve">овладение элементарными музыкальными знаниями,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слушательскими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 xml:space="preserve"> и доступными исполнительскими умениями)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самостоятельной музыкальной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др.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sz w:val="24"/>
          <w:szCs w:val="24"/>
          <w:lang w:val="ru-RU"/>
        </w:rPr>
        <w:t>азвитие способности получать удовольствие от музыкальных произведений, выделение собственных предпочтений в восприятии музыки,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 xml:space="preserve"> приобретение опыта самостоятельной музыкально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ф</w:t>
      </w:r>
      <w:r>
        <w:rPr>
          <w:rFonts w:ascii="Times New Roman" w:hAnsi="Times New Roman" w:cs="Times New Roman"/>
          <w:sz w:val="24"/>
          <w:szCs w:val="24"/>
          <w:lang w:val="ru-RU"/>
        </w:rPr>
        <w:t>ормирование простейших эстетических ориентиров и их использование в организации обыденной жизни и праздника.</w:t>
      </w:r>
    </w:p>
    <w:p w:rsidR="0002158E" w:rsidRP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развитие восприятия, в том числе восприятия музыки, мыслительных процессов, певческого голоса, творческих способностей обучающихся.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2158E" w:rsidRDefault="0002158E" w:rsidP="0097724E">
      <w:pPr>
        <w:tabs>
          <w:tab w:val="left" w:pos="42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Коррекционная направленность учебного предмета «Музыка» обеспечивается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композиционностъю</w:t>
      </w:r>
      <w:proofErr w:type="spellEnd"/>
      <w:r>
        <w:rPr>
          <w:rFonts w:ascii="Times New Roman" w:hAnsi="Times New Roman" w:cs="Times New Roman"/>
          <w:sz w:val="24"/>
          <w:szCs w:val="24"/>
        </w:rPr>
        <w:t>, игровой направленностью, эмоциональной дополнительностью используемых методов. М</w:t>
      </w:r>
      <w:r>
        <w:rPr>
          <w:rFonts w:ascii="Times New Roman" w:hAnsi="Times New Roman" w:cs="Times New Roman"/>
          <w:color w:val="000000"/>
          <w:sz w:val="24"/>
          <w:szCs w:val="24"/>
        </w:rPr>
        <w:t>узыкально-образовательный процесс основан на принципе индивидуализации и дифференциации процесса музыкального воспитания, взаимосвязи обучения и воспитания, оптимистической перспективы, комплексности обучения, доступности, систематичности и последовательности, наглядности.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2158E" w:rsidRDefault="0002158E" w:rsidP="0002158E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содержание программы входит овладение обучающимися в до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ступной для них форме и объеме сле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ду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ю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щи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ми видами музыкальной деятельности: восприятие музыки, хоровое пение, эле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ме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нты му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зы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кальной грамоты, игра на музыкальных инструментах детского оркестра.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де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ржание про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граммного материала уро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ков состоит из элементарного теоретического ма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териала, доступных видов му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зы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каль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ной деятельности, музыкальных произведений для слу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ша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ния и исполнения, во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каль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ных упражнений. </w:t>
      </w:r>
    </w:p>
    <w:p w:rsidR="00A85DE9" w:rsidRPr="00A85DE9" w:rsidRDefault="00A85DE9" w:rsidP="00A85DE9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85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</w:t>
      </w:r>
      <w:r w:rsidR="00E131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учебного предмета </w:t>
      </w:r>
      <w:r w:rsidRPr="00A85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Музыка</w:t>
      </w:r>
      <w:r w:rsidRPr="00A85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 в учебном плане</w:t>
      </w:r>
    </w:p>
    <w:p w:rsidR="00A85DE9" w:rsidRPr="00A85DE9" w:rsidRDefault="00A85DE9" w:rsidP="00A85DE9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DE9">
        <w:rPr>
          <w:rFonts w:ascii="Times New Roman" w:hAnsi="Times New Roman" w:cs="Times New Roman"/>
          <w:color w:val="000000"/>
          <w:sz w:val="24"/>
          <w:szCs w:val="24"/>
        </w:rPr>
        <w:t>Предмет «</w:t>
      </w:r>
      <w:r>
        <w:rPr>
          <w:rFonts w:ascii="Times New Roman" w:hAnsi="Times New Roman" w:cs="Times New Roman"/>
          <w:color w:val="000000"/>
          <w:sz w:val="24"/>
          <w:szCs w:val="24"/>
        </w:rPr>
        <w:t>Музыка</w:t>
      </w:r>
      <w:r w:rsidRPr="00A85DE9">
        <w:rPr>
          <w:rFonts w:ascii="Times New Roman" w:hAnsi="Times New Roman" w:cs="Times New Roman"/>
          <w:color w:val="000000"/>
          <w:sz w:val="24"/>
          <w:szCs w:val="24"/>
        </w:rPr>
        <w:t>» является частью предметной области «</w:t>
      </w:r>
      <w:r>
        <w:rPr>
          <w:rFonts w:ascii="Times New Roman" w:hAnsi="Times New Roman" w:cs="Times New Roman"/>
          <w:sz w:val="24"/>
          <w:szCs w:val="24"/>
        </w:rPr>
        <w:t>Искусство</w:t>
      </w:r>
      <w:r w:rsidRPr="00A85DE9">
        <w:rPr>
          <w:rFonts w:ascii="Times New Roman" w:hAnsi="Times New Roman" w:cs="Times New Roman"/>
          <w:sz w:val="24"/>
          <w:szCs w:val="24"/>
        </w:rPr>
        <w:t>», относится к обязательной части учебного плана. Предмет изучается с 1 по 9 класс.</w:t>
      </w:r>
    </w:p>
    <w:p w:rsidR="00A85DE9" w:rsidRDefault="00A85DE9" w:rsidP="00A85DE9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DE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B6087">
        <w:rPr>
          <w:rFonts w:ascii="Times New Roman" w:hAnsi="Times New Roman" w:cs="Times New Roman"/>
          <w:color w:val="000000"/>
          <w:sz w:val="24"/>
          <w:szCs w:val="24"/>
        </w:rPr>
        <w:t xml:space="preserve"> 3 классе</w:t>
      </w:r>
      <w:r w:rsidRPr="00A85DE9">
        <w:rPr>
          <w:rFonts w:ascii="Times New Roman" w:hAnsi="Times New Roman" w:cs="Times New Roman"/>
          <w:color w:val="000000"/>
          <w:sz w:val="24"/>
          <w:szCs w:val="24"/>
        </w:rPr>
        <w:t xml:space="preserve">  из учебного плана</w:t>
      </w:r>
      <w:r w:rsidRPr="00A85D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выделяется 34 ч. (1 час</w:t>
      </w:r>
      <w:r w:rsidRPr="00A85DE9">
        <w:rPr>
          <w:rFonts w:ascii="Times New Roman" w:hAnsi="Times New Roman" w:cs="Times New Roman"/>
          <w:color w:val="000000"/>
          <w:sz w:val="24"/>
          <w:szCs w:val="24"/>
        </w:rPr>
        <w:t xml:space="preserve"> в неделю). </w:t>
      </w:r>
    </w:p>
    <w:p w:rsidR="0002158E" w:rsidRDefault="0002158E" w:rsidP="0002158E">
      <w:pPr>
        <w:pStyle w:val="a6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Ведущие методы обучения.</w:t>
      </w:r>
    </w:p>
    <w:p w:rsidR="0002158E" w:rsidRDefault="0002158E" w:rsidP="0002158E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Словесные методы обучения. </w:t>
      </w:r>
      <w:r>
        <w:rPr>
          <w:rFonts w:ascii="Times New Roman" w:hAnsi="Times New Roman" w:cs="Times New Roman"/>
          <w:sz w:val="24"/>
          <w:szCs w:val="24"/>
          <w:lang w:val="ru-RU"/>
        </w:rPr>
        <w:t>Источник знаний – слово (систематическое изложение учебного материала учителем)</w:t>
      </w:r>
    </w:p>
    <w:p w:rsidR="0002158E" w:rsidRDefault="0002158E" w:rsidP="0002158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Рассказ учителя</w:t>
      </w:r>
    </w:p>
    <w:p w:rsidR="0002158E" w:rsidRDefault="0002158E" w:rsidP="0002158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Объяснение.</w:t>
      </w:r>
    </w:p>
    <w:p w:rsidR="0002158E" w:rsidRDefault="0002158E" w:rsidP="0002158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Беседа.</w:t>
      </w:r>
    </w:p>
    <w:p w:rsidR="0002158E" w:rsidRDefault="0002158E" w:rsidP="0002158E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Наглядные методы обучения.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Источник знаний – образ (наблюдаемые предметы, явления, наглядные пособия).</w:t>
      </w:r>
    </w:p>
    <w:p w:rsidR="0002158E" w:rsidRDefault="0002158E" w:rsidP="0002158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Самостоятельные наблюдения.</w:t>
      </w:r>
    </w:p>
    <w:p w:rsidR="0002158E" w:rsidRDefault="0002158E" w:rsidP="0002158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 иллюстраций.</w:t>
      </w:r>
    </w:p>
    <w:p w:rsidR="0002158E" w:rsidRDefault="0002158E" w:rsidP="0002158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 демонстраций.</w:t>
      </w:r>
    </w:p>
    <w:p w:rsidR="0002158E" w:rsidRDefault="0002158E" w:rsidP="0002158E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Практические методы обучения.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Источник знаний – действие (выполняемая учащимися деятельность).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Упражнения.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Слушание музыкальных произведений.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Пение.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Игра на детских музыкальных инструментах.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Музыкально-ритмические движения.</w:t>
      </w:r>
    </w:p>
    <w:p w:rsidR="0002158E" w:rsidRDefault="0002158E" w:rsidP="0002158E">
      <w:pPr>
        <w:pStyle w:val="a6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Факторы, определяющие выбор методов обучения.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Цели и задачи урока.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Этап обучения учащихся. Уровень познавательной деятельности школьников.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Возрастные и психофизические особенности  детей.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Материально-техническая оснащенность учебного процесса.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Уровень педагогического мастерства учителя.</w:t>
      </w:r>
    </w:p>
    <w:p w:rsidR="008D1C98" w:rsidRDefault="008D1C98" w:rsidP="008D1C98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1C98" w:rsidRPr="008D1C98" w:rsidRDefault="008D1C98" w:rsidP="008D1C98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C98">
        <w:rPr>
          <w:rFonts w:ascii="Times New Roman" w:hAnsi="Times New Roman" w:cs="Times New Roman"/>
          <w:b/>
          <w:sz w:val="24"/>
          <w:szCs w:val="24"/>
        </w:rPr>
        <w:t>Формы и средства контроля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D1C98" w:rsidRPr="008D1C98" w:rsidRDefault="008D1C98" w:rsidP="008D1C98">
      <w:pPr>
        <w:spacing w:before="120" w:after="120"/>
        <w:ind w:firstLine="708"/>
        <w:jc w:val="both"/>
        <w:rPr>
          <w:sz w:val="26"/>
          <w:szCs w:val="26"/>
        </w:rPr>
      </w:pPr>
      <w:r w:rsidRPr="008D1C98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прослушивание, </w:t>
      </w:r>
      <w:r w:rsidRPr="008D1C98">
        <w:rPr>
          <w:rFonts w:ascii="Times New Roman" w:hAnsi="Times New Roman" w:cs="Times New Roman"/>
          <w:sz w:val="24"/>
          <w:szCs w:val="24"/>
        </w:rPr>
        <w:t>оценивание творческих работ учащихся.</w:t>
      </w:r>
      <w:r w:rsidRPr="008D1C98">
        <w:rPr>
          <w:sz w:val="26"/>
          <w:szCs w:val="26"/>
        </w:rPr>
        <w:t xml:space="preserve"> </w:t>
      </w:r>
      <w:r w:rsidRPr="008D1C98">
        <w:rPr>
          <w:rFonts w:ascii="Times New Roman" w:hAnsi="Times New Roman" w:cs="Times New Roman"/>
          <w:sz w:val="24"/>
          <w:szCs w:val="24"/>
        </w:rPr>
        <w:t>Результат продвижения обучающихся в развитии определяется на основе анализа их продуктивной деятельности: поделок, рисунков, уровня формирования  учебных навыков, речи.</w:t>
      </w:r>
    </w:p>
    <w:p w:rsidR="008D1C98" w:rsidRDefault="008D1C98" w:rsidP="008D1C9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158E" w:rsidRDefault="0002158E" w:rsidP="0002158E">
      <w:pPr>
        <w:pStyle w:val="a6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Ожидаемые предметные результаты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907BF">
        <w:rPr>
          <w:rFonts w:ascii="Times New Roman" w:hAnsi="Times New Roman"/>
          <w:b/>
          <w:i/>
          <w:sz w:val="24"/>
          <w:szCs w:val="24"/>
          <w:lang w:val="ru-RU"/>
        </w:rPr>
        <w:t>Минимальный уровень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представления о некоторых музыкальных инструментах и их звучании (труба, баян, гитара);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правильное формирование при пении гласных звуков и отчетливое произнесение согласных звуков в конце и в середине слов;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правильная передача мелодии в диапазоне </w:t>
      </w:r>
      <w:r w:rsidRPr="005907BF">
        <w:rPr>
          <w:rFonts w:ascii="Times New Roman" w:hAnsi="Times New Roman"/>
          <w:i/>
          <w:iCs/>
          <w:sz w:val="24"/>
          <w:szCs w:val="24"/>
          <w:lang w:val="ru-RU"/>
        </w:rPr>
        <w:t>ре1-си1</w:t>
      </w:r>
      <w:r w:rsidRPr="005907BF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907BF">
        <w:rPr>
          <w:rFonts w:ascii="Times New Roman" w:hAnsi="Times New Roman"/>
          <w:b/>
          <w:i/>
          <w:sz w:val="24"/>
          <w:szCs w:val="24"/>
          <w:lang w:val="ru-RU"/>
        </w:rPr>
        <w:t>Достаточный уровень: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представления о народных музыкальных инструментах и их звучании (домра, мандолина, баян, гусли, свирель, гармонь, трещотка и др.);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представления об особенностях мелодического голосоведения (плавно, отрывисто, скачкообразно);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пение хором с выполнением требований художественного исполнения;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ясное и четкое произнесение слов в песнях подвижного характера;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>- владение элементами музыкальной грамоты, как средства осознания музыкальной речи.</w:t>
      </w:r>
    </w:p>
    <w:p w:rsidR="0002158E" w:rsidRPr="00D07704" w:rsidRDefault="0002158E" w:rsidP="00D07704">
      <w:pPr>
        <w:pStyle w:val="a6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Ожидаемые личностные результаты</w:t>
      </w:r>
    </w:p>
    <w:p w:rsidR="005C70BE" w:rsidRDefault="005C70BE" w:rsidP="005C70BE">
      <w:pPr>
        <w:pStyle w:val="a6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Умение общаться со сверстниками, обратиться за помощью к взрослым.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Интерес к продуктам художественного творчества.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Сотрудничество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взрослыми и сверстниками в разных социальных ситуациях.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Адекватное использование ритуалов школьного поведения.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Положительное отношение к учебному труду.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к самоконтролю,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поведения.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Готовность признавать возможность существования различных точек зрения и права каждого иметь свою.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Положительное отношение и любовь к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близким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, к своей школе, своему  городу, народу, России.</w:t>
      </w:r>
    </w:p>
    <w:p w:rsidR="0002158E" w:rsidRPr="00D07704" w:rsidRDefault="00BF0256" w:rsidP="00D07704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Ценностное  отношение к своему здоровью, здоровью близких и окружающих людей;</w:t>
      </w:r>
    </w:p>
    <w:p w:rsidR="0002158E" w:rsidRDefault="0002158E" w:rsidP="0002158E">
      <w:pPr>
        <w:pStyle w:val="podzag2"/>
        <w:tabs>
          <w:tab w:val="left" w:pos="426"/>
        </w:tabs>
        <w:spacing w:before="0" w:beforeAutospacing="0" w:after="0" w:afterAutospacing="0"/>
        <w:jc w:val="center"/>
        <w:rPr>
          <w:b/>
          <w:lang w:val="ru-RU"/>
        </w:rPr>
      </w:pPr>
      <w:r>
        <w:rPr>
          <w:b/>
          <w:lang w:val="ru-RU"/>
        </w:rPr>
        <w:t>Содержание программы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4E76">
        <w:rPr>
          <w:rFonts w:ascii="Times New Roman" w:hAnsi="Times New Roman" w:cs="Times New Roman"/>
          <w:i/>
          <w:sz w:val="24"/>
          <w:szCs w:val="24"/>
        </w:rPr>
        <w:t>Восприятие музыки</w:t>
      </w:r>
    </w:p>
    <w:p w:rsidR="003F7BB0" w:rsidRPr="006E4E76" w:rsidRDefault="003F7BB0" w:rsidP="003F7B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lastRenderedPageBreak/>
        <w:t>Репертуар для слушания</w:t>
      </w:r>
      <w:r w:rsidRPr="006E4E76">
        <w:rPr>
          <w:rFonts w:ascii="Times New Roman" w:hAnsi="Times New Roman" w:cs="Times New Roman"/>
          <w:sz w:val="24"/>
          <w:szCs w:val="24"/>
        </w:rPr>
        <w:t xml:space="preserve">: 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t>произведения отечественной музыкальной культуры; музыка народная и композиторская; детская, классическая, современная.</w:t>
      </w:r>
    </w:p>
    <w:p w:rsidR="003F7BB0" w:rsidRPr="006E4E76" w:rsidRDefault="003F7BB0" w:rsidP="003F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E76">
        <w:rPr>
          <w:rFonts w:ascii="Times New Roman" w:hAnsi="Times New Roman" w:cs="Times New Roman"/>
          <w:b/>
          <w:i/>
          <w:sz w:val="24"/>
          <w:szCs w:val="24"/>
        </w:rPr>
        <w:t>Примерная тематика произведений</w:t>
      </w:r>
      <w:r w:rsidRPr="006E4E76">
        <w:rPr>
          <w:rFonts w:ascii="Times New Roman" w:hAnsi="Times New Roman" w:cs="Times New Roman"/>
          <w:sz w:val="24"/>
          <w:szCs w:val="24"/>
        </w:rPr>
        <w:t xml:space="preserve">: о природе, труде, профессиях, общественных явлениях, детстве, школьной жизни и т.д. </w:t>
      </w:r>
      <w:proofErr w:type="gramEnd"/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t>Жанровое разнообразие</w:t>
      </w:r>
      <w:r w:rsidRPr="006E4E76">
        <w:rPr>
          <w:rFonts w:ascii="Times New Roman" w:hAnsi="Times New Roman" w:cs="Times New Roman"/>
          <w:sz w:val="24"/>
          <w:szCs w:val="24"/>
        </w:rPr>
        <w:t>: праздничная, маршевая, колыбельная песни и пр.</w:t>
      </w:r>
    </w:p>
    <w:p w:rsidR="003F7BB0" w:rsidRPr="003F7BB0" w:rsidRDefault="003F7BB0" w:rsidP="003F7BB0">
      <w:pPr>
        <w:spacing w:after="0" w:line="240" w:lineRule="auto"/>
        <w:ind w:firstLine="567"/>
        <w:jc w:val="center"/>
        <w:rPr>
          <w:rStyle w:val="a8"/>
          <w:rFonts w:ascii="Times New Roman" w:hAnsi="Times New Roman" w:cs="Times New Roman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sz w:val="24"/>
          <w:szCs w:val="24"/>
        </w:rPr>
        <w:t>Музыкальные произведения для прослушивания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Гимн. России. Муз. А. Александрова, сл. С. Михалкова.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Патриотическая песня. М. Глинка, сл. А.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Машистова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Цикл «Времена года». П.И. Чайковский.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Фрагменты из оперы «Снегурочка». Н.А, Римский – Корсаков.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Восемь русских народных песен. А.К.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Лядов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Здравствуй, Родина моя! Ю.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Чичков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, сл. К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Ибряева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Моя Россия. Г. Струве, сл. Н. Соловьевой.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Ф.</w:t>
      </w:r>
      <w:r w:rsidRPr="006E4E76">
        <w:t> </w:t>
      </w:r>
      <w:r w:rsidRPr="003F7BB0">
        <w:rPr>
          <w:lang w:val="ru-RU"/>
        </w:rPr>
        <w:t>Шуберт. Аве Мария.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Дж.</w:t>
      </w:r>
      <w:r w:rsidRPr="006E4E76">
        <w:t> </w:t>
      </w:r>
      <w:r w:rsidRPr="003F7BB0">
        <w:rPr>
          <w:lang w:val="ru-RU"/>
        </w:rPr>
        <w:t>Верди. Триумфальный марш. Из оперы «Аида».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В.</w:t>
      </w:r>
      <w:r w:rsidRPr="006E4E76">
        <w:t> </w:t>
      </w:r>
      <w:r w:rsidRPr="003F7BB0">
        <w:rPr>
          <w:lang w:val="ru-RU"/>
        </w:rPr>
        <w:t>Моцарт. Аллегро. Из «Маленькой ночной серенады», к.</w:t>
      </w:r>
      <w:r w:rsidRPr="006E4E76">
        <w:t> </w:t>
      </w:r>
      <w:r w:rsidRPr="003F7BB0">
        <w:rPr>
          <w:lang w:val="ru-RU"/>
        </w:rPr>
        <w:t>525.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М.</w:t>
      </w:r>
      <w:r w:rsidRPr="006E4E76">
        <w:t> </w:t>
      </w:r>
      <w:proofErr w:type="spellStart"/>
      <w:r w:rsidRPr="003F7BB0">
        <w:rPr>
          <w:lang w:val="ru-RU"/>
        </w:rPr>
        <w:t>Теодоракис</w:t>
      </w:r>
      <w:proofErr w:type="spellEnd"/>
      <w:r w:rsidRPr="003F7BB0">
        <w:rPr>
          <w:lang w:val="ru-RU"/>
        </w:rPr>
        <w:t>. Сиртаки.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П.И. Чайковский. Детский альбом.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П.</w:t>
      </w:r>
      <w:r w:rsidRPr="006E4E76">
        <w:t> </w:t>
      </w:r>
      <w:r w:rsidRPr="003F7BB0">
        <w:rPr>
          <w:lang w:val="ru-RU"/>
        </w:rPr>
        <w:t>Чайковский. Вальс цветов. Из балета «Щелкунчик».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Е.</w:t>
      </w:r>
      <w:r w:rsidRPr="006E4E76">
        <w:t> </w:t>
      </w:r>
      <w:proofErr w:type="spellStart"/>
      <w:r w:rsidRPr="003F7BB0">
        <w:rPr>
          <w:lang w:val="ru-RU"/>
        </w:rPr>
        <w:t>Крылатов</w:t>
      </w:r>
      <w:proofErr w:type="spellEnd"/>
      <w:r w:rsidRPr="003F7BB0">
        <w:rPr>
          <w:lang w:val="ru-RU"/>
        </w:rPr>
        <w:t>. Крылатые качели. Из телефильма «Приключения Электроника».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Ф.</w:t>
      </w:r>
      <w:r w:rsidRPr="006E4E76">
        <w:t> </w:t>
      </w:r>
      <w:r w:rsidRPr="003F7BB0">
        <w:rPr>
          <w:lang w:val="ru-RU"/>
        </w:rPr>
        <w:t>Шуберт. Музыкальный момент. Соч.</w:t>
      </w:r>
      <w:r w:rsidRPr="006E4E76">
        <w:t> </w:t>
      </w:r>
      <w:r w:rsidRPr="003F7BB0">
        <w:rPr>
          <w:lang w:val="ru-RU"/>
        </w:rPr>
        <w:t>94, №</w:t>
      </w:r>
      <w:r w:rsidRPr="006E4E76">
        <w:t> </w:t>
      </w:r>
      <w:r w:rsidRPr="003F7BB0">
        <w:rPr>
          <w:lang w:val="ru-RU"/>
        </w:rPr>
        <w:t>3.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Чему учат в школе.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М.</w:t>
      </w:r>
      <w:r w:rsidRPr="006E4E76">
        <w:t> </w:t>
      </w:r>
      <w:proofErr w:type="spellStart"/>
      <w:r w:rsidRPr="003F7BB0">
        <w:rPr>
          <w:lang w:val="ru-RU"/>
        </w:rPr>
        <w:t>Пляцковского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Наш край. Музыка Д.</w:t>
      </w:r>
      <w:r w:rsidRPr="006E4E76">
        <w:t> </w:t>
      </w:r>
      <w:proofErr w:type="spellStart"/>
      <w:r w:rsidRPr="003F7BB0">
        <w:rPr>
          <w:lang w:val="ru-RU"/>
        </w:rPr>
        <w:t>Кабалевского</w:t>
      </w:r>
      <w:proofErr w:type="spellEnd"/>
      <w:r w:rsidRPr="003F7BB0">
        <w:rPr>
          <w:lang w:val="ru-RU"/>
        </w:rPr>
        <w:t>, слова А.</w:t>
      </w:r>
      <w:r w:rsidRPr="006E4E76">
        <w:t> </w:t>
      </w:r>
      <w:r w:rsidRPr="003F7BB0">
        <w:rPr>
          <w:lang w:val="ru-RU"/>
        </w:rPr>
        <w:t>Пришельца.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Мир похож на цветной луг. Из мультфильма «Однажды утром».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М.</w:t>
      </w:r>
      <w:r w:rsidRPr="006E4E76">
        <w:t> </w:t>
      </w:r>
      <w:proofErr w:type="spellStart"/>
      <w:r w:rsidRPr="003F7BB0">
        <w:rPr>
          <w:lang w:val="ru-RU"/>
        </w:rPr>
        <w:t>Пляцковского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Прекрасное далеко. Из телефильма «Гостья из будущего». Музыка Е.</w:t>
      </w:r>
      <w:r w:rsidRPr="006E4E76">
        <w:t> </w:t>
      </w:r>
      <w:proofErr w:type="spellStart"/>
      <w:r w:rsidRPr="003F7BB0">
        <w:rPr>
          <w:lang w:val="ru-RU"/>
        </w:rPr>
        <w:t>Крылатова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Буратино. Из телефильма «Приключения Буратино». Музыка А.</w:t>
      </w:r>
      <w:r w:rsidRPr="006E4E76">
        <w:t> </w:t>
      </w:r>
      <w:r w:rsidRPr="003F7BB0">
        <w:rPr>
          <w:lang w:val="ru-RU"/>
        </w:rPr>
        <w:t>Рыбникова,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Облака.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С.</w:t>
      </w:r>
      <w:r w:rsidRPr="006E4E76">
        <w:t> </w:t>
      </w:r>
      <w:r w:rsidRPr="003F7BB0">
        <w:rPr>
          <w:lang w:val="ru-RU"/>
        </w:rPr>
        <w:t>Козлова.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>
        <w:rPr>
          <w:lang w:val="ru-RU"/>
        </w:rPr>
        <w:t>Масленичные песенки, п</w:t>
      </w:r>
      <w:r w:rsidRPr="003F7BB0">
        <w:rPr>
          <w:lang w:val="ru-RU"/>
        </w:rPr>
        <w:t xml:space="preserve">есенки </w:t>
      </w:r>
      <w:proofErr w:type="spellStart"/>
      <w:r w:rsidRPr="003F7BB0">
        <w:rPr>
          <w:lang w:val="ru-RU"/>
        </w:rPr>
        <w:t>заклички</w:t>
      </w:r>
      <w:proofErr w:type="spellEnd"/>
      <w:r w:rsidRPr="003F7BB0">
        <w:rPr>
          <w:lang w:val="ru-RU"/>
        </w:rPr>
        <w:t>, игры, хороводы.</w:t>
      </w:r>
    </w:p>
    <w:p w:rsidR="003F7BB0" w:rsidRPr="003F7BB0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4E76">
        <w:rPr>
          <w:rFonts w:ascii="Times New Roman" w:hAnsi="Times New Roman" w:cs="Times New Roman"/>
          <w:i/>
          <w:sz w:val="24"/>
          <w:szCs w:val="24"/>
        </w:rPr>
        <w:t>Слушание музыки: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овладение умением спокойно слушать музыку, адекватно реагировать на художественные образы, воплощенные в музыкальных произведениях;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эмоциональной отзывчивости и эмоционального реагирования на произведения различных музыкальных жанров и разных по своему характеру;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передавать словами внутреннее содержание музыкального произведения;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определять разнообразные по форме и характеру музыкальные произведения (марш, танец, песня; веселая, грустная, спокойная мелодия);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самостоятельно узнавать и называть песни по вступлению; развитие умения различать мелодию и сопровождение в песне и в инструментальном произведении;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различать части песни (запев, припев, проигрыш, окончание);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ознакомление с пением соло и хором; формирование представлений о различных музыкальных коллективах (ансамбль, оркестр)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знакомство с музыкальными инструментами и их звучанием (гитара, ксилофон, металлофон, скрипка и др.).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center"/>
        <w:rPr>
          <w:i/>
          <w:lang w:val="ru-RU"/>
        </w:rPr>
      </w:pPr>
      <w:r w:rsidRPr="003F7BB0">
        <w:rPr>
          <w:i/>
          <w:lang w:val="ru-RU"/>
        </w:rPr>
        <w:t>Хоровое пение</w:t>
      </w:r>
    </w:p>
    <w:p w:rsidR="003F7BB0" w:rsidRPr="00D07704" w:rsidRDefault="003F7BB0" w:rsidP="00D077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t>Песенный репертуар</w:t>
      </w:r>
      <w:r w:rsidRPr="006E4E76">
        <w:rPr>
          <w:rFonts w:ascii="Times New Roman" w:hAnsi="Times New Roman" w:cs="Times New Roman"/>
          <w:sz w:val="24"/>
          <w:szCs w:val="24"/>
        </w:rPr>
        <w:t xml:space="preserve">: 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t>произведения отечественной музыкальной культуры; му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зы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ка народная и композиторская; детская, классическая, современная. Используемый пе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сенный материал должен быть доступным по смыслу, отражать знакомые образы, со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бытия и явления, иметь простой ритмический рисунок мелодии, короткие му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зы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каль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ные фразы, соответствовать требованиям организации щадящего режима по от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ше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нию к детскому голосу.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Style w:val="a8"/>
          <w:rFonts w:ascii="Times New Roman" w:hAnsi="Times New Roman" w:cs="Times New Roman"/>
          <w:sz w:val="24"/>
          <w:szCs w:val="24"/>
        </w:rPr>
        <w:lastRenderedPageBreak/>
        <w:t>Примерный музыкальный материал для пения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е р в а я   ч е т в е р т ь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Веселые путешественники. Музыка М.</w:t>
      </w:r>
      <w:r w:rsidRPr="006E4E76">
        <w:t> </w:t>
      </w:r>
      <w:proofErr w:type="spellStart"/>
      <w:r w:rsidRPr="003F7BB0">
        <w:rPr>
          <w:lang w:val="ru-RU"/>
        </w:rPr>
        <w:t>Старокадомского</w:t>
      </w:r>
      <w:proofErr w:type="spellEnd"/>
      <w:r w:rsidRPr="003F7BB0">
        <w:rPr>
          <w:lang w:val="ru-RU"/>
        </w:rPr>
        <w:t>, слова С.</w:t>
      </w:r>
      <w:r w:rsidRPr="006E4E76">
        <w:t> </w:t>
      </w:r>
      <w:r w:rsidRPr="003F7BB0">
        <w:rPr>
          <w:lang w:val="ru-RU"/>
        </w:rPr>
        <w:t>Михалкова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Песенка Крокодила Гены. Из мультфильма «Чебурашка».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А.</w:t>
      </w:r>
      <w:r w:rsidRPr="006E4E76">
        <w:t> </w:t>
      </w:r>
      <w:proofErr w:type="spellStart"/>
      <w:r w:rsidRPr="003F7BB0">
        <w:rPr>
          <w:lang w:val="ru-RU"/>
        </w:rPr>
        <w:t>Тимофеевского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Первоклашка. Из кинофильма «Утро без отметок».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Дружба школьных лет. Музыка М.</w:t>
      </w:r>
      <w:r w:rsidRPr="006E4E76">
        <w:t> </w:t>
      </w:r>
      <w:proofErr w:type="spellStart"/>
      <w:r w:rsidRPr="003F7BB0">
        <w:rPr>
          <w:lang w:val="ru-RU"/>
        </w:rPr>
        <w:t>Парцхаладзе</w:t>
      </w:r>
      <w:proofErr w:type="spellEnd"/>
      <w:r w:rsidRPr="003F7BB0">
        <w:rPr>
          <w:lang w:val="ru-RU"/>
        </w:rPr>
        <w:t>, слова М.</w:t>
      </w:r>
      <w:r w:rsidRPr="006E4E76">
        <w:t> </w:t>
      </w:r>
      <w:proofErr w:type="spellStart"/>
      <w:r w:rsidRPr="003F7BB0">
        <w:rPr>
          <w:lang w:val="ru-RU"/>
        </w:rPr>
        <w:t>Пляцковского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Наш край. Музыка Д. </w:t>
      </w:r>
      <w:proofErr w:type="spellStart"/>
      <w:r w:rsidRPr="003F7BB0">
        <w:rPr>
          <w:lang w:val="ru-RU"/>
        </w:rPr>
        <w:t>Кабалевского</w:t>
      </w:r>
      <w:proofErr w:type="spellEnd"/>
      <w:r w:rsidRPr="003F7BB0">
        <w:rPr>
          <w:lang w:val="ru-RU"/>
        </w:rPr>
        <w:t>, слова А. Пришельца.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В т о 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а я   ч е т в е р т ь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Снежная песенка. Музыка Д.</w:t>
      </w:r>
      <w:r w:rsidRPr="006E4E76">
        <w:t> </w:t>
      </w:r>
      <w:proofErr w:type="spellStart"/>
      <w:r w:rsidRPr="003F7BB0">
        <w:rPr>
          <w:lang w:val="ru-RU"/>
        </w:rPr>
        <w:t>Львова-Компанейца</w:t>
      </w:r>
      <w:proofErr w:type="spellEnd"/>
      <w:r w:rsidRPr="003F7BB0">
        <w:rPr>
          <w:lang w:val="ru-RU"/>
        </w:rPr>
        <w:t>, слова С.</w:t>
      </w:r>
      <w:r w:rsidRPr="006E4E76">
        <w:t> </w:t>
      </w:r>
      <w:proofErr w:type="spellStart"/>
      <w:r w:rsidRPr="003F7BB0">
        <w:rPr>
          <w:lang w:val="ru-RU"/>
        </w:rPr>
        <w:t>Богомазова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Почему медведь зимой спит? Музыка Л.</w:t>
      </w:r>
      <w:r w:rsidRPr="006E4E76">
        <w:t> </w:t>
      </w:r>
      <w:proofErr w:type="spellStart"/>
      <w:r w:rsidRPr="003F7BB0">
        <w:rPr>
          <w:lang w:val="ru-RU"/>
        </w:rPr>
        <w:t>Книппера</w:t>
      </w:r>
      <w:proofErr w:type="spellEnd"/>
      <w:r w:rsidRPr="003F7BB0">
        <w:rPr>
          <w:lang w:val="ru-RU"/>
        </w:rPr>
        <w:t>, слова А.</w:t>
      </w:r>
      <w:r w:rsidRPr="006E4E76">
        <w:t> </w:t>
      </w:r>
      <w:r w:rsidRPr="003F7BB0">
        <w:rPr>
          <w:lang w:val="ru-RU"/>
        </w:rPr>
        <w:t>Коваленкова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Пин</w:t>
      </w:r>
      <w:proofErr w:type="spellEnd"/>
      <w:r w:rsidRPr="003F7BB0">
        <w:rPr>
          <w:lang w:val="ru-RU"/>
        </w:rPr>
        <w:t xml:space="preserve"> и </w:t>
      </w:r>
      <w:proofErr w:type="spellStart"/>
      <w:r w:rsidRPr="003F7BB0">
        <w:rPr>
          <w:lang w:val="ru-RU"/>
        </w:rPr>
        <w:t>Гвин</w:t>
      </w:r>
      <w:proofErr w:type="spellEnd"/>
      <w:r w:rsidRPr="003F7BB0">
        <w:rPr>
          <w:lang w:val="ru-RU"/>
        </w:rPr>
        <w:t xml:space="preserve">. Слова </w:t>
      </w:r>
      <w:proofErr w:type="spellStart"/>
      <w:r w:rsidRPr="003F7BB0">
        <w:rPr>
          <w:lang w:val="ru-RU"/>
        </w:rPr>
        <w:t>Евгени</w:t>
      </w:r>
      <w:proofErr w:type="spellEnd"/>
      <w:r w:rsidRPr="003F7BB0">
        <w:rPr>
          <w:lang w:val="ru-RU"/>
        </w:rPr>
        <w:t xml:space="preserve"> </w:t>
      </w:r>
      <w:proofErr w:type="spellStart"/>
      <w:r w:rsidRPr="003F7BB0">
        <w:rPr>
          <w:lang w:val="ru-RU"/>
        </w:rPr>
        <w:t>Авдиенко</w:t>
      </w:r>
      <w:proofErr w:type="spellEnd"/>
      <w:r w:rsidRPr="003F7BB0">
        <w:rPr>
          <w:lang w:val="ru-RU"/>
        </w:rPr>
        <w:t>, музыка Андрея Варламова.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            </w:t>
      </w:r>
      <w:proofErr w:type="gramStart"/>
      <w:r w:rsidRPr="003F7BB0">
        <w:rPr>
          <w:lang w:val="ru-RU"/>
        </w:rPr>
        <w:t>Кабы</w:t>
      </w:r>
      <w:proofErr w:type="gramEnd"/>
      <w:r w:rsidRPr="003F7BB0">
        <w:rPr>
          <w:lang w:val="ru-RU"/>
        </w:rPr>
        <w:t xml:space="preserve"> не было зимы. Из мультфильма «Зима в Простоквашино». Музыка Е.</w:t>
      </w:r>
      <w:r w:rsidRPr="006E4E76">
        <w:t> </w:t>
      </w:r>
      <w:proofErr w:type="spellStart"/>
      <w:r w:rsidRPr="003F7BB0">
        <w:rPr>
          <w:lang w:val="ru-RU"/>
        </w:rPr>
        <w:t>Крылатова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Т 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е т ь я   ч е т в е р т ь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color w:val="000000"/>
          <w:sz w:val="24"/>
          <w:szCs w:val="24"/>
        </w:rPr>
        <w:t xml:space="preserve">«Песенка про папу» — муз. В. </w:t>
      </w:r>
      <w:proofErr w:type="spellStart"/>
      <w:r w:rsidRPr="006E4E76">
        <w:rPr>
          <w:rFonts w:ascii="Times New Roman" w:hAnsi="Times New Roman" w:cs="Times New Roman"/>
          <w:color w:val="000000"/>
          <w:sz w:val="24"/>
          <w:szCs w:val="24"/>
        </w:rPr>
        <w:t>Шаинского</w:t>
      </w:r>
      <w:proofErr w:type="spellEnd"/>
      <w:r w:rsidRPr="006E4E76">
        <w:rPr>
          <w:rFonts w:ascii="Times New Roman" w:hAnsi="Times New Roman" w:cs="Times New Roman"/>
          <w:color w:val="000000"/>
          <w:sz w:val="24"/>
          <w:szCs w:val="24"/>
        </w:rPr>
        <w:t xml:space="preserve">, сл. М. </w:t>
      </w:r>
      <w:proofErr w:type="spellStart"/>
      <w:r w:rsidRPr="006E4E76">
        <w:rPr>
          <w:rFonts w:ascii="Times New Roman" w:hAnsi="Times New Roman" w:cs="Times New Roman"/>
          <w:color w:val="000000"/>
          <w:sz w:val="24"/>
          <w:szCs w:val="24"/>
        </w:rPr>
        <w:t>Танича</w:t>
      </w:r>
      <w:proofErr w:type="spellEnd"/>
      <w:r w:rsidRPr="006E4E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Стой, кто идет? Музыка В.</w:t>
      </w:r>
      <w:r w:rsidRPr="006E4E76">
        <w:t> </w:t>
      </w:r>
      <w:r w:rsidRPr="003F7BB0">
        <w:rPr>
          <w:lang w:val="ru-RU"/>
        </w:rPr>
        <w:t>Соловьева-Седого, слова С.</w:t>
      </w:r>
      <w:r w:rsidRPr="006E4E76">
        <w:t> </w:t>
      </w:r>
      <w:proofErr w:type="spellStart"/>
      <w:r w:rsidRPr="003F7BB0">
        <w:rPr>
          <w:lang w:val="ru-RU"/>
        </w:rPr>
        <w:t>Погореловского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Праздничный вальс. Музыка А.</w:t>
      </w:r>
      <w:r w:rsidRPr="006E4E76">
        <w:t> </w:t>
      </w:r>
      <w:r w:rsidRPr="003F7BB0">
        <w:rPr>
          <w:lang w:val="ru-RU"/>
        </w:rPr>
        <w:t>Филиппенко, слова Т.</w:t>
      </w:r>
      <w:r w:rsidRPr="006E4E76">
        <w:t> </w:t>
      </w:r>
      <w:r w:rsidRPr="003F7BB0">
        <w:rPr>
          <w:lang w:val="ru-RU"/>
        </w:rPr>
        <w:t>Волгиной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Песня Чебурашки.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Э.</w:t>
      </w:r>
      <w:r w:rsidRPr="006E4E76">
        <w:t> </w:t>
      </w:r>
      <w:r w:rsidRPr="003F7BB0">
        <w:rPr>
          <w:lang w:val="ru-RU"/>
        </w:rPr>
        <w:t>Успенского.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Бескозырка белая.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З.</w:t>
      </w:r>
      <w:r w:rsidRPr="006E4E76">
        <w:t> </w:t>
      </w:r>
      <w:r w:rsidRPr="003F7BB0">
        <w:rPr>
          <w:lang w:val="ru-RU"/>
        </w:rPr>
        <w:t>Александровой.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Солдатушки</w:t>
      </w:r>
      <w:proofErr w:type="spellEnd"/>
      <w:r w:rsidRPr="003F7BB0">
        <w:rPr>
          <w:lang w:val="ru-RU"/>
        </w:rPr>
        <w:t>. Русская народная песня.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Если хочешь быть военным. Русская народная песня.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Ч е т в е 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т а я   ч е т в е р т ь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Пойте вместе с нами. Музыка и слова А.</w:t>
      </w:r>
      <w:r w:rsidRPr="006E4E76">
        <w:t> </w:t>
      </w:r>
      <w:proofErr w:type="spellStart"/>
      <w:r w:rsidRPr="003F7BB0">
        <w:rPr>
          <w:lang w:val="ru-RU"/>
        </w:rPr>
        <w:t>Пряжникова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Моя армия. Гр</w:t>
      </w:r>
      <w:proofErr w:type="gramStart"/>
      <w:r w:rsidRPr="003F7BB0">
        <w:rPr>
          <w:lang w:val="ru-RU"/>
        </w:rPr>
        <w:t>.Н</w:t>
      </w:r>
      <w:proofErr w:type="gramEnd"/>
      <w:r w:rsidRPr="003F7BB0">
        <w:rPr>
          <w:lang w:val="ru-RU"/>
        </w:rPr>
        <w:t>епоседы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Белые кораблики.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Л.</w:t>
      </w:r>
      <w:r w:rsidRPr="006E4E76">
        <w:t> </w:t>
      </w:r>
      <w:r w:rsidRPr="003F7BB0">
        <w:rPr>
          <w:lang w:val="ru-RU"/>
        </w:rPr>
        <w:t>Яхнина.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Чунга-Чанга</w:t>
      </w:r>
      <w:proofErr w:type="spellEnd"/>
      <w:r w:rsidRPr="003F7BB0">
        <w:rPr>
          <w:lang w:val="ru-RU"/>
        </w:rPr>
        <w:t>. Из мультфильма «Катерок».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Голубой вагон. Из мультфильма «Старуха Шапокляк».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Э.</w:t>
      </w:r>
      <w:r w:rsidRPr="006E4E76">
        <w:t> </w:t>
      </w:r>
      <w:r w:rsidRPr="003F7BB0">
        <w:rPr>
          <w:lang w:val="ru-RU"/>
        </w:rPr>
        <w:t>Успенского.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С дедом на парад. Музыка </w:t>
      </w:r>
      <w:proofErr w:type="spellStart"/>
      <w:r w:rsidRPr="003F7BB0">
        <w:rPr>
          <w:lang w:val="ru-RU"/>
        </w:rPr>
        <w:t>Л.Олифнровой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Кашалотик</w:t>
      </w:r>
      <w:proofErr w:type="spellEnd"/>
      <w:r w:rsidRPr="003F7BB0">
        <w:rPr>
          <w:lang w:val="ru-RU"/>
        </w:rPr>
        <w:t>. Музыка Р.</w:t>
      </w:r>
      <w:r w:rsidRPr="006E4E76">
        <w:t> </w:t>
      </w:r>
      <w:proofErr w:type="spellStart"/>
      <w:r w:rsidRPr="003F7BB0">
        <w:rPr>
          <w:lang w:val="ru-RU"/>
        </w:rPr>
        <w:t>Паулса</w:t>
      </w:r>
      <w:proofErr w:type="spellEnd"/>
      <w:r w:rsidRPr="003F7BB0">
        <w:rPr>
          <w:lang w:val="ru-RU"/>
        </w:rPr>
        <w:t>, слова И.</w:t>
      </w:r>
      <w:r w:rsidRPr="006E4E76">
        <w:t> </w:t>
      </w:r>
      <w:r w:rsidRPr="003F7BB0">
        <w:rPr>
          <w:lang w:val="ru-RU"/>
        </w:rPr>
        <w:t>Резника.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E4E76">
        <w:rPr>
          <w:rFonts w:ascii="Times New Roman" w:hAnsi="Times New Roman" w:cs="Times New Roman"/>
          <w:b/>
          <w:i/>
          <w:sz w:val="24"/>
          <w:szCs w:val="24"/>
        </w:rPr>
        <w:t>Примерная тематика произведений</w:t>
      </w:r>
      <w:r w:rsidRPr="006E4E76">
        <w:rPr>
          <w:rFonts w:ascii="Times New Roman" w:hAnsi="Times New Roman" w:cs="Times New Roman"/>
          <w:sz w:val="24"/>
          <w:szCs w:val="24"/>
        </w:rPr>
        <w:t xml:space="preserve">: о природе, труде, профессиях, общественных явлениях, детстве, школьной жизни и т.д. </w:t>
      </w:r>
      <w:proofErr w:type="gramEnd"/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t>Жанровое разнообразие</w:t>
      </w:r>
      <w:r w:rsidRPr="006E4E76">
        <w:rPr>
          <w:rFonts w:ascii="Times New Roman" w:hAnsi="Times New Roman" w:cs="Times New Roman"/>
          <w:sz w:val="24"/>
          <w:szCs w:val="24"/>
        </w:rPr>
        <w:t>: игровые песни, песни-прибаутки, трудовые песни, колыбельные песни и пр.</w:t>
      </w:r>
    </w:p>
    <w:p w:rsidR="003F7BB0" w:rsidRPr="00CD3137" w:rsidRDefault="003F7BB0" w:rsidP="003F7BB0">
      <w:pPr>
        <w:pStyle w:val="podzag1"/>
        <w:spacing w:before="0" w:beforeAutospacing="0" w:after="0" w:afterAutospacing="0"/>
        <w:ind w:firstLine="567"/>
        <w:jc w:val="center"/>
        <w:rPr>
          <w:i/>
          <w:lang w:val="ru-RU"/>
        </w:rPr>
      </w:pPr>
      <w:r w:rsidRPr="00CD3137">
        <w:rPr>
          <w:i/>
          <w:lang w:val="ru-RU"/>
        </w:rPr>
        <w:t>Навыки пения: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обучение певческой установке: непринужденное, но подтянутое положение корпуса с расправленными спиной и плечами, прямое свободное положение головы, устойчивая опора на обе ноги, свободные руки;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работа над певческим дыханием: развитие умения бесшумного, глубокого вдоха, соответствующего характеру и темпу песни; формирование умения брать дыхание перед началом музыкальной фразы; отработка навыков экономного выдоха, удерживания дыхания на более длинных фразах;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пение 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коротких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на одном дыхании;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формирование устойчивого навыка естественного, ненапряженного дыхания; развитие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правильно формировать гласные при формировании двух звуков на один слог; развитие умения отчетливого произнесения текста в темпе исполняемого произведения;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развитие умения мягкого, напевного, легкого пения (работа над кантиленой – способностью певческого голоса к напевному исполнению мелодии);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активизация внимания к единой правильной интонации; развитие точного интонирования мотива выученных песен в составе группы и индивидуально;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развитие умения четко выдерживать ритмический рисунок без сопровождения учителя и инструмента </w:t>
      </w:r>
      <w:r w:rsidRPr="006E4E76">
        <w:rPr>
          <w:rFonts w:ascii="Times New Roman" w:eastAsia="Times New Roman" w:hAnsi="Times New Roman" w:cs="Times New Roman"/>
          <w:i/>
          <w:sz w:val="24"/>
          <w:szCs w:val="24"/>
        </w:rPr>
        <w:t>(а капелла)</w:t>
      </w:r>
      <w:r w:rsidRPr="006E4E76">
        <w:rPr>
          <w:rFonts w:ascii="Times New Roman" w:eastAsia="Times New Roman" w:hAnsi="Times New Roman" w:cs="Times New Roman"/>
          <w:sz w:val="24"/>
          <w:szCs w:val="24"/>
        </w:rPr>
        <w:t>; работа над чистотой интонирования и выравнивание звучания на всем диапазоне;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развитие слухового внимания и чувства ритма в ходе специальных ритмических упражнений;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дифференцирование звуков по высоте и направлению движения мелодии (звуки высокие, средние, низкие; восходящее, нисходящее движение мелодии, на одном звуке); развитие умения показа рукой направления мелодии (сверху вниз или снизу вверх); развитие умения определять сильную долю на слух;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развитие понимания содержания песни на основе характера её мелодии (весёлого, грустного, спокойного) и текста; выразительно-эмоциональное исполнение выученных песен с простейшими элементами динамических оттенков; 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формирование понимания дирижерских жестов (внимание, вдох, начало и окончание песни);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развитие умения слышать вступление и правильно начинать пение вместе с педагогом и без него, прислушиваться к пению одноклассников; развитие умения пения в унисон; обучение пению выученных песен ритмично, выразительно с сохранением строя и ансамбля;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пение спокойное, умеренное по темпу, ненапряженное и плавное в пределах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piano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тихо) и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mezzo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forte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громко);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пение спокойное, умеренное по темпу, ненапряженное и плавное в пределах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piano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тихо) и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mezzo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forte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громко);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укрепление и постепенное расширение певческого диапазона до</w:t>
      </w:r>
      <w:proofErr w:type="gramStart"/>
      <w:r w:rsidRPr="006E4E76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proofErr w:type="gramEnd"/>
      <w:r w:rsidRPr="006E4E76">
        <w:rPr>
          <w:rFonts w:ascii="Times New Roman" w:eastAsia="Times New Roman" w:hAnsi="Times New Roman" w:cs="Times New Roman"/>
          <w:i/>
          <w:sz w:val="24"/>
          <w:szCs w:val="24"/>
        </w:rPr>
        <w:t xml:space="preserve"> –до2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center"/>
        <w:rPr>
          <w:i/>
          <w:lang w:val="ru-RU"/>
        </w:rPr>
      </w:pPr>
      <w:r w:rsidRPr="003F7BB0">
        <w:rPr>
          <w:i/>
          <w:lang w:val="ru-RU"/>
        </w:rPr>
        <w:t>Элементы музыкальной грамоты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- ознакомление с высотой звука (</w:t>
      </w:r>
      <w:proofErr w:type="gramStart"/>
      <w:r w:rsidRPr="003F7BB0">
        <w:rPr>
          <w:lang w:val="ru-RU"/>
        </w:rPr>
        <w:t>высокие</w:t>
      </w:r>
      <w:proofErr w:type="gramEnd"/>
      <w:r w:rsidRPr="003F7BB0">
        <w:rPr>
          <w:lang w:val="ru-RU"/>
        </w:rPr>
        <w:t>, средние, низкие);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- ознакомление с динамическими особенностями музыки (громкая - </w:t>
      </w:r>
      <w:r w:rsidRPr="006E4E76">
        <w:t>forte</w:t>
      </w:r>
      <w:r w:rsidRPr="003F7BB0">
        <w:rPr>
          <w:lang w:val="ru-RU"/>
        </w:rPr>
        <w:t xml:space="preserve">, тихая – </w:t>
      </w:r>
      <w:r w:rsidRPr="006E4E76">
        <w:t>piano</w:t>
      </w:r>
      <w:r w:rsidRPr="003F7BB0">
        <w:rPr>
          <w:lang w:val="ru-RU"/>
        </w:rPr>
        <w:t>);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- развитие умения различать звук по длительности (долгие, короткие);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- элементарные сведения о нотной записи (нотный стан, скрипичный ключ, графическое изображение нот, порядок нот в гамме </w:t>
      </w:r>
      <w:proofErr w:type="gramStart"/>
      <w:r w:rsidRPr="003F7BB0">
        <w:rPr>
          <w:i/>
          <w:lang w:val="ru-RU"/>
        </w:rPr>
        <w:t>до</w:t>
      </w:r>
      <w:proofErr w:type="gramEnd"/>
      <w:r w:rsidRPr="003F7BB0">
        <w:rPr>
          <w:i/>
          <w:lang w:val="ru-RU"/>
        </w:rPr>
        <w:t xml:space="preserve"> мажор</w:t>
      </w:r>
      <w:r w:rsidRPr="003F7BB0">
        <w:rPr>
          <w:lang w:val="ru-RU"/>
        </w:rPr>
        <w:t>).</w:t>
      </w:r>
    </w:p>
    <w:p w:rsidR="003F7BB0" w:rsidRPr="003F7BB0" w:rsidRDefault="003F7BB0" w:rsidP="003F7BB0">
      <w:pPr>
        <w:pStyle w:val="a6"/>
        <w:ind w:firstLine="567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3F7BB0">
        <w:rPr>
          <w:rFonts w:ascii="Times New Roman" w:hAnsi="Times New Roman"/>
          <w:i/>
          <w:sz w:val="24"/>
          <w:szCs w:val="24"/>
          <w:lang w:val="ru-RU"/>
        </w:rPr>
        <w:t>Игра на детских инструментах детского оркестра</w:t>
      </w:r>
    </w:p>
    <w:p w:rsidR="003F7BB0" w:rsidRPr="003F7BB0" w:rsidRDefault="003F7BB0" w:rsidP="003F7BB0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F7BB0">
        <w:rPr>
          <w:rFonts w:ascii="Times New Roman" w:hAnsi="Times New Roman"/>
          <w:sz w:val="24"/>
          <w:szCs w:val="24"/>
          <w:lang w:val="ru-RU"/>
        </w:rPr>
        <w:t>- обучение игре на ударно-шумовых инструментах (маракасы, бубен, треугольник, колокольчик, металлофон, ложки и т.д.);</w:t>
      </w:r>
      <w:proofErr w:type="gramEnd"/>
    </w:p>
    <w:p w:rsidR="0002158E" w:rsidRPr="00D07704" w:rsidRDefault="003F7BB0" w:rsidP="00D07704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F7BB0">
        <w:rPr>
          <w:rFonts w:ascii="Times New Roman" w:hAnsi="Times New Roman"/>
          <w:sz w:val="24"/>
          <w:szCs w:val="24"/>
          <w:lang w:val="ru-RU"/>
        </w:rPr>
        <w:t>- обучение игре на балалайке или других доступных народных инструментах.</w:t>
      </w:r>
    </w:p>
    <w:p w:rsidR="0002158E" w:rsidRPr="00B97DB3" w:rsidRDefault="0002158E" w:rsidP="002054A8">
      <w:pPr>
        <w:pStyle w:val="a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Учебно-методический комплект</w:t>
      </w:r>
      <w:r w:rsidRPr="00B97DB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2158E" w:rsidRPr="00B97DB3" w:rsidRDefault="0002158E" w:rsidP="00B97DB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Бакланова Т.И. «Музыка для детей. Музыкальные инструменты</w:t>
      </w:r>
      <w:proofErr w:type="gramStart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.». </w:t>
      </w:r>
      <w:proofErr w:type="gram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М. «АСТ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2009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Бакланова Т.И. «Музыка для детей. Музыкальные образы и звуки</w:t>
      </w:r>
      <w:proofErr w:type="gramStart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.». </w:t>
      </w:r>
      <w:proofErr w:type="gram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М. «АСТ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2009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Бугаева З.Н. «Весёлые уроки музыки в школе и дома». М. «АСТ», 2002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Давыдова М.А. «Уроки музыки». 1-4 класс. М. «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Вако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2008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Зимина А.Н. «Основы музыкального воспитания и развития детей младшего возраста». </w:t>
      </w:r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Учеб</w:t>
      </w:r>
      <w:proofErr w:type="gram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proofErr w:type="gram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д</w:t>
      </w:r>
      <w:proofErr w:type="gram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ля студ.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высш</w:t>
      </w:r>
      <w:proofErr w:type="spell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учеб. заведений. - М: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Гуманит</w:t>
      </w:r>
      <w:proofErr w:type="spell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изд. центр ВЛАДОС, 2000г. 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Мерзлякова С.И. Учим петь детей 5-6 лет. Песни и упражнения для развития голоса.</w:t>
      </w: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М.: ТЦ Сфера, 2017</w:t>
      </w:r>
    </w:p>
    <w:p w:rsid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Программы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спецальных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(коррекционных) образовательных учреждений </w:t>
      </w:r>
      <w:r w:rsidRPr="00B97DB3">
        <w:rPr>
          <w:rFonts w:ascii="Times New Roman" w:eastAsia="Times New Roman" w:hAnsi="Times New Roman" w:cs="Times New Roman"/>
          <w:sz w:val="24"/>
          <w:szCs w:val="24"/>
        </w:rPr>
        <w:t>VIII</w:t>
      </w: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вида: 0-4 классы. - 2-е изд. Под ред. И.М.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Бгажноковой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СПб</w:t>
      </w:r>
      <w:proofErr w:type="gram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.: «</w:t>
      </w:r>
      <w:proofErr w:type="gram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Просвещение», 2008. 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Песня, танец, марш.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Сказка в музыке. Музыкальные инструменты.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Музыка о животных и птицах.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Настроение, чувства в музыке..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lastRenderedPageBreak/>
        <w:t>Ригина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Г.С. «Уроки музыки в начальных классах». М. «Просвещение», 1979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Сергеева Е.Д., Критская Г.П.,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Шмалина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Т.С. «Музыка», М. «Просвещение», 2004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Усачева В.О., Школяр Л.В. «Музыкальное искусство». 2 класс. М. «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Вентона-Граф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2004</w:t>
      </w:r>
    </w:p>
    <w:p w:rsidR="0002158E" w:rsidRPr="00B97DB3" w:rsidRDefault="0002158E" w:rsidP="00B97DB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58E" w:rsidRDefault="0002158E" w:rsidP="000215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513D5" w:rsidRDefault="005513D5"/>
    <w:sectPr w:rsidR="005513D5" w:rsidSect="0002158E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6D93"/>
    <w:multiLevelType w:val="hybridMultilevel"/>
    <w:tmpl w:val="CA7A5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A24F5"/>
    <w:multiLevelType w:val="hybridMultilevel"/>
    <w:tmpl w:val="1F3EF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961D2"/>
    <w:multiLevelType w:val="hybridMultilevel"/>
    <w:tmpl w:val="0B040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1B7BF9"/>
    <w:multiLevelType w:val="hybridMultilevel"/>
    <w:tmpl w:val="C7083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DC66B4"/>
    <w:multiLevelType w:val="hybridMultilevel"/>
    <w:tmpl w:val="EC9CD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0D779B"/>
    <w:multiLevelType w:val="hybridMultilevel"/>
    <w:tmpl w:val="6F546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864949"/>
    <w:multiLevelType w:val="hybridMultilevel"/>
    <w:tmpl w:val="9758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5A3344"/>
    <w:multiLevelType w:val="hybridMultilevel"/>
    <w:tmpl w:val="35183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AD16FD"/>
    <w:multiLevelType w:val="hybridMultilevel"/>
    <w:tmpl w:val="38822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C87916"/>
    <w:multiLevelType w:val="hybridMultilevel"/>
    <w:tmpl w:val="41723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158E"/>
    <w:rsid w:val="0002158E"/>
    <w:rsid w:val="00032E7B"/>
    <w:rsid w:val="00052547"/>
    <w:rsid w:val="00061267"/>
    <w:rsid w:val="00080BF0"/>
    <w:rsid w:val="001F70DE"/>
    <w:rsid w:val="002054A8"/>
    <w:rsid w:val="00206151"/>
    <w:rsid w:val="00274D08"/>
    <w:rsid w:val="003F7BB0"/>
    <w:rsid w:val="004B652D"/>
    <w:rsid w:val="004D0A29"/>
    <w:rsid w:val="005513D5"/>
    <w:rsid w:val="005907BF"/>
    <w:rsid w:val="005C70BE"/>
    <w:rsid w:val="006B6087"/>
    <w:rsid w:val="0070448E"/>
    <w:rsid w:val="008A19C9"/>
    <w:rsid w:val="008D1C98"/>
    <w:rsid w:val="0097724E"/>
    <w:rsid w:val="009C745D"/>
    <w:rsid w:val="009E18F9"/>
    <w:rsid w:val="009F6D3C"/>
    <w:rsid w:val="00A85DE9"/>
    <w:rsid w:val="00AC0483"/>
    <w:rsid w:val="00B62831"/>
    <w:rsid w:val="00B97DB3"/>
    <w:rsid w:val="00BF0256"/>
    <w:rsid w:val="00C3597E"/>
    <w:rsid w:val="00C90DE0"/>
    <w:rsid w:val="00CD3137"/>
    <w:rsid w:val="00D07704"/>
    <w:rsid w:val="00DC21C2"/>
    <w:rsid w:val="00E131FC"/>
    <w:rsid w:val="00F70C23"/>
    <w:rsid w:val="00F7762E"/>
    <w:rsid w:val="00FD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158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02158E"/>
    <w:rPr>
      <w:lang w:val="en-US" w:eastAsia="en-US" w:bidi="en-US"/>
    </w:rPr>
  </w:style>
  <w:style w:type="paragraph" w:styleId="a6">
    <w:name w:val="No Spacing"/>
    <w:aliases w:val="основа"/>
    <w:link w:val="a5"/>
    <w:uiPriority w:val="1"/>
    <w:qFormat/>
    <w:rsid w:val="0002158E"/>
    <w:pPr>
      <w:spacing w:after="0" w:line="240" w:lineRule="auto"/>
    </w:pPr>
    <w:rPr>
      <w:lang w:val="en-US" w:eastAsia="en-US" w:bidi="en-US"/>
    </w:rPr>
  </w:style>
  <w:style w:type="paragraph" w:styleId="a7">
    <w:name w:val="List Paragraph"/>
    <w:basedOn w:val="a"/>
    <w:uiPriority w:val="34"/>
    <w:qFormat/>
    <w:rsid w:val="0002158E"/>
    <w:pPr>
      <w:ind w:left="720"/>
      <w:contextualSpacing/>
    </w:pPr>
    <w:rPr>
      <w:lang w:val="en-US" w:eastAsia="en-US" w:bidi="en-US"/>
    </w:rPr>
  </w:style>
  <w:style w:type="paragraph" w:customStyle="1" w:styleId="podzag2">
    <w:name w:val="podzag_2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podzag1">
    <w:name w:val="podzag_1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msonormalbullet1gif">
    <w:name w:val="msonormalbullet1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">
    <w:name w:val="msonormalbullet2gifbullet2gifbullet1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">
    <w:name w:val="msonormalbullet2gifbullet2gifbullet2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2158E"/>
  </w:style>
  <w:style w:type="character" w:customStyle="1" w:styleId="apple-style-span">
    <w:name w:val="apple-style-span"/>
    <w:rsid w:val="0002158E"/>
  </w:style>
  <w:style w:type="character" w:styleId="a8">
    <w:name w:val="Strong"/>
    <w:basedOn w:val="a0"/>
    <w:uiPriority w:val="22"/>
    <w:qFormat/>
    <w:rsid w:val="000215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3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2019-08-15T13:06:00Z</dcterms:created>
  <dcterms:modified xsi:type="dcterms:W3CDTF">2019-08-15T13:06:00Z</dcterms:modified>
</cp:coreProperties>
</file>